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373D7" w14:textId="57C5607E" w:rsidR="00F96536" w:rsidRDefault="00FC6C4B" w:rsidP="00E123B2">
      <w:pPr>
        <w:pStyle w:val="Titolo1"/>
      </w:pPr>
      <w:r>
        <w:t>RELIGIONI NON CRISTIANE</w:t>
      </w:r>
    </w:p>
    <w:p w14:paraId="44BAAC75" w14:textId="77777777" w:rsidR="00E123B2" w:rsidRDefault="00E123B2" w:rsidP="00680C18">
      <w:pPr>
        <w:spacing w:after="0"/>
        <w:rPr>
          <w:b/>
          <w:bCs/>
        </w:rPr>
      </w:pPr>
    </w:p>
    <w:p w14:paraId="58F44F9C" w14:textId="117EB38C" w:rsidR="00286B3A" w:rsidRPr="007843F3" w:rsidRDefault="009237DB" w:rsidP="00680C18">
      <w:pPr>
        <w:spacing w:after="0"/>
        <w:rPr>
          <w:b/>
          <w:bCs/>
        </w:rPr>
      </w:pPr>
      <w:r w:rsidRPr="007843F3">
        <w:rPr>
          <w:b/>
          <w:bCs/>
        </w:rPr>
        <w:t>OBIETTIVO DEL CORSO</w:t>
      </w:r>
    </w:p>
    <w:p w14:paraId="353D138E" w14:textId="2CFEA013" w:rsidR="009237DB" w:rsidRPr="00286B3A" w:rsidRDefault="009237DB" w:rsidP="009237DB">
      <w:pPr>
        <w:jc w:val="both"/>
      </w:pPr>
      <w:bookmarkStart w:id="0" w:name="_Hlk210671042"/>
      <w:r>
        <w:t xml:space="preserve">In un mondo in cui si è sempre più interconnessi e la società diventa sempre più multiculturale e multireligiosa, </w:t>
      </w:r>
      <w:r w:rsidR="00E5528C">
        <w:t>il corso è finalizzato alla</w:t>
      </w:r>
      <w:r>
        <w:t xml:space="preserve"> necessaria conoscenza delle grandi tradizioni religiose di Oriente e Occidente, nel loro sviluppo interno e nella loro evoluzione storica, nelle loro relazioni reciproche e in particolare nel rapporto tra queste e il cristianesimo, al fine di una convivenza pacifica dei popoli nel rispetto </w:t>
      </w:r>
      <w:r w:rsidR="00E5528C">
        <w:t>vicendevole fra individui e comunità religiose in un contesto pluralista</w:t>
      </w:r>
      <w:r w:rsidR="00E5528C" w:rsidRPr="00E5528C">
        <w:t xml:space="preserve"> </w:t>
      </w:r>
      <w:r w:rsidR="00E5528C">
        <w:t>e dialogante.</w:t>
      </w:r>
    </w:p>
    <w:bookmarkEnd w:id="0"/>
    <w:p w14:paraId="67B52178" w14:textId="1EB7CBD6" w:rsidR="00E5528C" w:rsidRPr="007843F3" w:rsidRDefault="00E5528C" w:rsidP="00E5528C">
      <w:pPr>
        <w:pStyle w:val="Titolo4"/>
        <w:rPr>
          <w:b/>
          <w:bCs/>
          <w:i w:val="0"/>
          <w:iCs w:val="0"/>
          <w:color w:val="auto"/>
        </w:rPr>
      </w:pPr>
      <w:r w:rsidRPr="007843F3">
        <w:rPr>
          <w:b/>
          <w:bCs/>
          <w:i w:val="0"/>
          <w:iCs w:val="0"/>
          <w:color w:val="auto"/>
        </w:rPr>
        <w:t xml:space="preserve">BIBLIOGRAFIA </w:t>
      </w:r>
    </w:p>
    <w:p w14:paraId="56078624" w14:textId="77777777" w:rsidR="0052444A" w:rsidRPr="00B074BD" w:rsidRDefault="0052444A" w:rsidP="0052444A">
      <w:pPr>
        <w:spacing w:after="0"/>
      </w:pPr>
      <w:r>
        <w:t xml:space="preserve">AA.VV., </w:t>
      </w:r>
      <w:r>
        <w:rPr>
          <w:i/>
          <w:iCs/>
        </w:rPr>
        <w:t xml:space="preserve">Dizionario delle Religioni </w:t>
      </w:r>
      <w:r>
        <w:t xml:space="preserve">(diretto da Paul Poupard), Coll. </w:t>
      </w:r>
      <w:r>
        <w:rPr>
          <w:i/>
          <w:iCs/>
        </w:rPr>
        <w:t xml:space="preserve">Le grandi religioni del mondo, </w:t>
      </w:r>
      <w:r>
        <w:t>Mondadori, voll. 1-4.</w:t>
      </w:r>
    </w:p>
    <w:p w14:paraId="2AD1F37A" w14:textId="7E0B2DF0" w:rsidR="00E5528C" w:rsidRDefault="00E5528C" w:rsidP="00E5528C">
      <w:pPr>
        <w:spacing w:after="0"/>
      </w:pPr>
      <w:r>
        <w:t xml:space="preserve">FILORAMO GIOVANNI (coord.), </w:t>
      </w:r>
      <w:r>
        <w:rPr>
          <w:i/>
          <w:iCs/>
        </w:rPr>
        <w:t xml:space="preserve">La grande storia delle religioni, </w:t>
      </w:r>
      <w:r>
        <w:t xml:space="preserve">Mondadori, 2005. </w:t>
      </w:r>
    </w:p>
    <w:p w14:paraId="537664F6" w14:textId="6BE9A07C" w:rsidR="00E5528C" w:rsidRPr="00DF2C71" w:rsidRDefault="00E5528C" w:rsidP="00E5528C">
      <w:pPr>
        <w:spacing w:after="0"/>
      </w:pPr>
      <w:r>
        <w:t xml:space="preserve">FILORAMO GIOVANNI (a cura di), </w:t>
      </w:r>
      <w:r>
        <w:rPr>
          <w:i/>
          <w:iCs/>
        </w:rPr>
        <w:t>Le religioni e il mondo moderno</w:t>
      </w:r>
      <w:r w:rsidR="00DD7EFA">
        <w:rPr>
          <w:i/>
          <w:iCs/>
        </w:rPr>
        <w:t>,</w:t>
      </w:r>
      <w:r>
        <w:rPr>
          <w:i/>
          <w:iCs/>
        </w:rPr>
        <w:t xml:space="preserve"> </w:t>
      </w:r>
      <w:r w:rsidRPr="00DF2C71">
        <w:t>Einaudi, 2008.</w:t>
      </w:r>
    </w:p>
    <w:p w14:paraId="53F35638" w14:textId="77777777" w:rsidR="0052444A" w:rsidRPr="000D0CE9" w:rsidRDefault="0052444A" w:rsidP="0052444A">
      <w:pPr>
        <w:spacing w:after="0" w:line="240" w:lineRule="auto"/>
      </w:pPr>
      <w:bookmarkStart w:id="1" w:name="_Hlk212801421"/>
      <w:r>
        <w:t xml:space="preserve">FILORAMO G., MASSENZIO M., RAVERI M., SCARPI P., </w:t>
      </w:r>
      <w:r w:rsidRPr="000D0CE9">
        <w:rPr>
          <w:i/>
          <w:iCs/>
        </w:rPr>
        <w:t>Manuale di storia delle religioni</w:t>
      </w:r>
      <w:r>
        <w:rPr>
          <w:i/>
          <w:iCs/>
        </w:rPr>
        <w:t xml:space="preserve">, </w:t>
      </w:r>
      <w:r>
        <w:t>Editori Laterza, 1998</w:t>
      </w:r>
      <w:r>
        <w:rPr>
          <w:vertAlign w:val="superscript"/>
        </w:rPr>
        <w:t>31</w:t>
      </w:r>
      <w:r>
        <w:t>.</w:t>
      </w:r>
    </w:p>
    <w:bookmarkEnd w:id="1"/>
    <w:p w14:paraId="393F784A" w14:textId="77777777" w:rsidR="0052444A" w:rsidRDefault="0052444A" w:rsidP="0052444A">
      <w:pPr>
        <w:spacing w:after="0" w:line="240" w:lineRule="auto"/>
      </w:pPr>
      <w:r>
        <w:t xml:space="preserve">BOUQUET A.C., </w:t>
      </w:r>
      <w:r>
        <w:rPr>
          <w:i/>
          <w:iCs/>
        </w:rPr>
        <w:t xml:space="preserve">Breve storia delle religioni, </w:t>
      </w:r>
      <w:r>
        <w:t>Mondadori, 1972.</w:t>
      </w:r>
    </w:p>
    <w:p w14:paraId="52F66F78" w14:textId="77777777" w:rsidR="0052444A" w:rsidRPr="006E206E" w:rsidRDefault="0052444A" w:rsidP="0052444A">
      <w:pPr>
        <w:spacing w:after="0" w:line="240" w:lineRule="auto"/>
      </w:pPr>
      <w:r>
        <w:t xml:space="preserve">BREZZI FRANCESCA, </w:t>
      </w:r>
      <w:r>
        <w:rPr>
          <w:i/>
          <w:iCs/>
        </w:rPr>
        <w:t xml:space="preserve">Le grandi religioni, </w:t>
      </w:r>
      <w:r>
        <w:t>Newton, 1994.</w:t>
      </w:r>
    </w:p>
    <w:p w14:paraId="531F3E76" w14:textId="77777777" w:rsidR="0052444A" w:rsidRPr="003A2663" w:rsidRDefault="0052444A" w:rsidP="0052444A">
      <w:pPr>
        <w:spacing w:after="0"/>
        <w:rPr>
          <w:vertAlign w:val="superscript"/>
        </w:rPr>
      </w:pPr>
      <w:bookmarkStart w:id="2" w:name="_Hlk212801435"/>
      <w:r>
        <w:t xml:space="preserve">GUERRA MANUEL, </w:t>
      </w:r>
      <w:r>
        <w:rPr>
          <w:i/>
          <w:iCs/>
        </w:rPr>
        <w:t>Storia delle religioni,</w:t>
      </w:r>
      <w:r>
        <w:t xml:space="preserve"> Editrice La Scuola, 1993</w:t>
      </w:r>
      <w:r>
        <w:rPr>
          <w:vertAlign w:val="superscript"/>
        </w:rPr>
        <w:t>6.</w:t>
      </w:r>
    </w:p>
    <w:bookmarkEnd w:id="2"/>
    <w:p w14:paraId="0DA23FD6" w14:textId="77777777" w:rsidR="00680C18" w:rsidRDefault="00680C18" w:rsidP="00680C18">
      <w:pPr>
        <w:pStyle w:val="Titolo1"/>
        <w:spacing w:before="0"/>
        <w:rPr>
          <w:color w:val="auto"/>
          <w:sz w:val="22"/>
          <w:szCs w:val="22"/>
        </w:rPr>
      </w:pPr>
    </w:p>
    <w:p w14:paraId="15F67ED8" w14:textId="00A10EBE" w:rsidR="007843F3" w:rsidRPr="007843F3" w:rsidRDefault="007843F3" w:rsidP="00813B2B">
      <w:pPr>
        <w:rPr>
          <w:b/>
          <w:bCs/>
        </w:rPr>
      </w:pPr>
      <w:bookmarkStart w:id="3" w:name="_Hlk210670932"/>
      <w:r w:rsidRPr="007843F3">
        <w:rPr>
          <w:b/>
          <w:bCs/>
        </w:rPr>
        <w:t>PROGRAMMA</w:t>
      </w:r>
    </w:p>
    <w:p w14:paraId="4C2BAB01" w14:textId="63FE47CF" w:rsidR="00813B2B" w:rsidRDefault="00813B2B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INTRODUZIONE – </w:t>
      </w:r>
      <w:r w:rsidR="00DE049F">
        <w:rPr>
          <w:noProof/>
        </w:rPr>
        <w:t>P</w:t>
      </w:r>
      <w:r w:rsidR="00DE049F" w:rsidRPr="00813B2B">
        <w:rPr>
          <w:noProof/>
        </w:rPr>
        <w:t xml:space="preserve">erché studiare le religioni non cristiane </w:t>
      </w:r>
      <w:r w:rsidR="007C3B4E">
        <w:rPr>
          <w:rFonts w:eastAsiaTheme="minorEastAsia"/>
          <w:noProof/>
          <w:kern w:val="0"/>
          <w:lang w:eastAsia="it-IT"/>
          <w14:ligatures w14:val="none"/>
        </w:rPr>
        <w:t xml:space="preserve"> </w:t>
      </w:r>
    </w:p>
    <w:p w14:paraId="6F2D9F0B" w14:textId="13CC7C03" w:rsidR="007C3B4E" w:rsidRPr="00E123B2" w:rsidRDefault="00813B2B" w:rsidP="00E123B2">
      <w:pPr>
        <w:pStyle w:val="Sommario2"/>
        <w:ind w:left="0"/>
        <w:rPr>
          <w:rFonts w:eastAsiaTheme="minorEastAsia"/>
          <w:i/>
          <w:iCs/>
          <w:noProof/>
          <w:kern w:val="0"/>
          <w:lang w:eastAsia="it-IT"/>
          <w14:ligatures w14:val="none"/>
        </w:rPr>
      </w:pPr>
      <w:r w:rsidRPr="007843F3">
        <w:rPr>
          <w:i/>
          <w:iCs/>
          <w:noProof/>
        </w:rPr>
        <w:t xml:space="preserve">CAPITOLO PRIMO – </w:t>
      </w:r>
      <w:r w:rsidR="0052444A" w:rsidRPr="0052444A">
        <w:rPr>
          <w:i/>
          <w:iCs/>
          <w:noProof/>
        </w:rPr>
        <w:t>Il cristianesimo e le altre religioni: conoscenza, discernimento</w:t>
      </w:r>
    </w:p>
    <w:bookmarkEnd w:id="3"/>
    <w:p w14:paraId="307F13F9" w14:textId="7512484D" w:rsidR="00813B2B" w:rsidRDefault="00813B2B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>CAPITOLO SECONDO – Le religioni “naturali”</w:t>
      </w:r>
      <w:r>
        <w:rPr>
          <w:rFonts w:eastAsiaTheme="minorEastAsia"/>
          <w:noProof/>
          <w:kern w:val="0"/>
          <w:lang w:eastAsia="it-IT"/>
          <w14:ligatures w14:val="none"/>
        </w:rPr>
        <w:t xml:space="preserve"> </w:t>
      </w:r>
    </w:p>
    <w:p w14:paraId="0D2C6EF9" w14:textId="3EDEF238" w:rsidR="00CE7820" w:rsidRDefault="00813B2B" w:rsidP="007843F3">
      <w:pPr>
        <w:pStyle w:val="Sommario1"/>
        <w:rPr>
          <w:noProof/>
        </w:rPr>
      </w:pPr>
      <w:r w:rsidRPr="00813B2B">
        <w:rPr>
          <w:noProof/>
        </w:rPr>
        <w:t xml:space="preserve">CAPITOLO TERZO </w:t>
      </w:r>
      <w:r w:rsidR="00CE7820">
        <w:rPr>
          <w:noProof/>
        </w:rPr>
        <w:t>– Le religioni storiche del passato</w:t>
      </w:r>
    </w:p>
    <w:p w14:paraId="53FED656" w14:textId="01EE41B3" w:rsidR="00CE7820" w:rsidRDefault="00CE7820" w:rsidP="007843F3">
      <w:pPr>
        <w:pStyle w:val="Sommario1"/>
        <w:rPr>
          <w:noProof/>
        </w:rPr>
      </w:pPr>
      <w:r w:rsidRPr="00813B2B">
        <w:rPr>
          <w:noProof/>
        </w:rPr>
        <w:t>CAPITOLO QUARTO</w:t>
      </w:r>
      <w:r>
        <w:rPr>
          <w:noProof/>
        </w:rPr>
        <w:t xml:space="preserve"> </w:t>
      </w:r>
      <w:r w:rsidR="005F71E8">
        <w:rPr>
          <w:noProof/>
        </w:rPr>
        <w:t>–</w:t>
      </w:r>
      <w:r>
        <w:rPr>
          <w:noProof/>
        </w:rPr>
        <w:t xml:space="preserve"> </w:t>
      </w:r>
      <w:r w:rsidR="005F71E8">
        <w:rPr>
          <w:noProof/>
        </w:rPr>
        <w:t xml:space="preserve">Le religioni iraniche e </w:t>
      </w:r>
      <w:r w:rsidR="005F71E8">
        <w:t>indoeuropee</w:t>
      </w:r>
    </w:p>
    <w:p w14:paraId="162E12CC" w14:textId="00AB2646" w:rsidR="00813B2B" w:rsidRDefault="00D77969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QUINTO </w:t>
      </w:r>
      <w:r w:rsidR="00813B2B" w:rsidRPr="00813B2B">
        <w:rPr>
          <w:noProof/>
        </w:rPr>
        <w:t>– L’induismo</w:t>
      </w:r>
    </w:p>
    <w:p w14:paraId="7212CEB4" w14:textId="054E1450" w:rsidR="00813B2B" w:rsidRDefault="00D77969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SESTO </w:t>
      </w:r>
      <w:r w:rsidR="00813B2B" w:rsidRPr="00813B2B">
        <w:rPr>
          <w:noProof/>
        </w:rPr>
        <w:t>– Il buddismo</w:t>
      </w:r>
    </w:p>
    <w:p w14:paraId="6F15F32B" w14:textId="46B18B8B" w:rsidR="00813B2B" w:rsidRDefault="00D77969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SETTIMO </w:t>
      </w:r>
      <w:r w:rsidR="00813B2B" w:rsidRPr="00813B2B">
        <w:rPr>
          <w:noProof/>
        </w:rPr>
        <w:t>– Il taoismo e confucianesimo</w:t>
      </w:r>
    </w:p>
    <w:p w14:paraId="286F4612" w14:textId="4FDFECD1" w:rsidR="00E123B2" w:rsidRDefault="00E123B2" w:rsidP="007843F3">
      <w:pPr>
        <w:pStyle w:val="Sommario1"/>
        <w:rPr>
          <w:noProof/>
        </w:rPr>
      </w:pPr>
      <w:r>
        <w:rPr>
          <w:noProof/>
        </w:rPr>
        <w:t xml:space="preserve">CAPITOLO OTTAVO </w:t>
      </w:r>
      <w:r w:rsidR="00813B2B" w:rsidRPr="00813B2B">
        <w:rPr>
          <w:noProof/>
        </w:rPr>
        <w:t xml:space="preserve">– </w:t>
      </w:r>
      <w:r>
        <w:rPr>
          <w:noProof/>
        </w:rPr>
        <w:t>Shintoismo</w:t>
      </w:r>
    </w:p>
    <w:p w14:paraId="57946EA9" w14:textId="28E0E484" w:rsidR="00813B2B" w:rsidRDefault="00E123B2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>
        <w:rPr>
          <w:noProof/>
        </w:rPr>
        <w:t xml:space="preserve">CAPITOLO NONO – </w:t>
      </w:r>
      <w:r w:rsidR="00813B2B" w:rsidRPr="00813B2B">
        <w:rPr>
          <w:noProof/>
        </w:rPr>
        <w:t xml:space="preserve">Ebraismo </w:t>
      </w:r>
    </w:p>
    <w:p w14:paraId="071FDF17" w14:textId="50A20743" w:rsidR="00813B2B" w:rsidRDefault="00E123B2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>
        <w:rPr>
          <w:noProof/>
        </w:rPr>
        <w:t xml:space="preserve">CAPITOLO DECIMO </w:t>
      </w:r>
      <w:r w:rsidR="00813B2B" w:rsidRPr="00813B2B">
        <w:rPr>
          <w:noProof/>
        </w:rPr>
        <w:t xml:space="preserve">– Islamismo </w:t>
      </w:r>
    </w:p>
    <w:p w14:paraId="3643ECFC" w14:textId="78E8A2D6" w:rsidR="00813B2B" w:rsidRDefault="00813B2B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</w:t>
      </w:r>
      <w:r w:rsidR="00E123B2">
        <w:rPr>
          <w:noProof/>
        </w:rPr>
        <w:t>UNDICESIMO</w:t>
      </w:r>
      <w:r w:rsidRPr="00813B2B">
        <w:rPr>
          <w:noProof/>
        </w:rPr>
        <w:t xml:space="preserve"> – Esperienze religiose sincretistiche</w:t>
      </w:r>
    </w:p>
    <w:p w14:paraId="45486024" w14:textId="413AE9F2" w:rsidR="006822C9" w:rsidRPr="00E123B2" w:rsidRDefault="00813B2B" w:rsidP="00E123B2">
      <w:pPr>
        <w:spacing w:after="0"/>
        <w:rPr>
          <w:rFonts w:eastAsiaTheme="minorEastAsia"/>
          <w:i/>
          <w:iCs/>
          <w:noProof/>
          <w:kern w:val="0"/>
          <w:lang w:eastAsia="it-IT"/>
          <w14:ligatures w14:val="none"/>
        </w:rPr>
      </w:pPr>
      <w:r w:rsidRPr="00E123B2">
        <w:rPr>
          <w:i/>
          <w:iCs/>
          <w:noProof/>
        </w:rPr>
        <w:t xml:space="preserve">CAPITOLO </w:t>
      </w:r>
      <w:r w:rsidR="00E123B2">
        <w:rPr>
          <w:i/>
          <w:iCs/>
          <w:noProof/>
        </w:rPr>
        <w:t>DODICESIM</w:t>
      </w:r>
      <w:r w:rsidRPr="00E123B2">
        <w:rPr>
          <w:i/>
          <w:iCs/>
          <w:noProof/>
        </w:rPr>
        <w:t xml:space="preserve">O – </w:t>
      </w:r>
      <w:r w:rsidR="006822C9" w:rsidRPr="00E123B2">
        <w:rPr>
          <w:i/>
          <w:iCs/>
          <w:noProof/>
        </w:rPr>
        <w:t>New age, sette e nuovi movimenti</w:t>
      </w:r>
    </w:p>
    <w:p w14:paraId="2679554E" w14:textId="6FF201E5" w:rsidR="00813B2B" w:rsidRDefault="00813B2B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</w:t>
      </w:r>
      <w:r w:rsidR="00E123B2">
        <w:rPr>
          <w:noProof/>
        </w:rPr>
        <w:t>TRE</w:t>
      </w:r>
      <w:r w:rsidRPr="00813B2B">
        <w:rPr>
          <w:noProof/>
        </w:rPr>
        <w:t>D</w:t>
      </w:r>
      <w:r w:rsidR="00E123B2">
        <w:rPr>
          <w:noProof/>
        </w:rPr>
        <w:t>IC</w:t>
      </w:r>
      <w:r w:rsidRPr="00813B2B">
        <w:rPr>
          <w:noProof/>
        </w:rPr>
        <w:t>E</w:t>
      </w:r>
      <w:r w:rsidR="00E123B2">
        <w:rPr>
          <w:noProof/>
        </w:rPr>
        <w:t>S</w:t>
      </w:r>
      <w:r w:rsidRPr="00813B2B">
        <w:rPr>
          <w:noProof/>
        </w:rPr>
        <w:t>IMO – Spiritualità senza religioni?</w:t>
      </w:r>
      <w:r w:rsidR="007C3B4E">
        <w:rPr>
          <w:rFonts w:eastAsiaTheme="minorEastAsia"/>
          <w:noProof/>
          <w:kern w:val="0"/>
          <w:lang w:eastAsia="it-IT"/>
          <w14:ligatures w14:val="none"/>
        </w:rPr>
        <w:t xml:space="preserve"> </w:t>
      </w:r>
    </w:p>
    <w:p w14:paraId="37235E9A" w14:textId="6C1E8564" w:rsidR="00813B2B" w:rsidRDefault="00813B2B" w:rsidP="007843F3">
      <w:pPr>
        <w:pStyle w:val="Sommari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>CONCLUSIONE</w:t>
      </w:r>
      <w:r w:rsidR="00DE049F">
        <w:rPr>
          <w:noProof/>
        </w:rPr>
        <w:t xml:space="preserve"> – </w:t>
      </w:r>
      <w:r w:rsidR="00DE049F">
        <w:rPr>
          <w:rFonts w:cstheme="minorHAnsi"/>
        </w:rPr>
        <w:t>Pluralismo e cristianesimo</w:t>
      </w:r>
      <w:r w:rsidR="00DE049F">
        <w:rPr>
          <w:noProof/>
        </w:rPr>
        <w:t>:</w:t>
      </w:r>
      <w:r w:rsidR="00DE049F" w:rsidRPr="00DE049F">
        <w:rPr>
          <w:noProof/>
        </w:rPr>
        <w:t xml:space="preserve"> </w:t>
      </w:r>
      <w:r w:rsidR="00DE049F">
        <w:rPr>
          <w:noProof/>
        </w:rPr>
        <w:t>Fratelli Tutti.</w:t>
      </w:r>
    </w:p>
    <w:p w14:paraId="202C233B" w14:textId="58505A43" w:rsidR="00813B2B" w:rsidRDefault="00813B2B" w:rsidP="00813B2B"/>
    <w:p w14:paraId="1DA38F4A" w14:textId="77777777" w:rsidR="00813B2B" w:rsidRDefault="00813B2B" w:rsidP="00813B2B"/>
    <w:p w14:paraId="6662FD7D" w14:textId="77777777" w:rsidR="00813B2B" w:rsidRPr="00813B2B" w:rsidRDefault="00813B2B" w:rsidP="00813B2B"/>
    <w:sectPr w:rsidR="00813B2B" w:rsidRPr="00813B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580"/>
    <w:multiLevelType w:val="hybridMultilevel"/>
    <w:tmpl w:val="B2C24726"/>
    <w:lvl w:ilvl="0" w:tplc="FFFFFFFF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6840"/>
    <w:multiLevelType w:val="hybridMultilevel"/>
    <w:tmpl w:val="6046F2C4"/>
    <w:lvl w:ilvl="0" w:tplc="FFFFFFFF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300" w:hanging="360"/>
      </w:pPr>
    </w:lvl>
    <w:lvl w:ilvl="2" w:tplc="FFFFFFFF" w:tentative="1">
      <w:start w:val="1"/>
      <w:numFmt w:val="lowerRoman"/>
      <w:lvlText w:val="%3."/>
      <w:lvlJc w:val="right"/>
      <w:pPr>
        <w:ind w:left="2020" w:hanging="180"/>
      </w:pPr>
    </w:lvl>
    <w:lvl w:ilvl="3" w:tplc="FFFFFFFF" w:tentative="1">
      <w:start w:val="1"/>
      <w:numFmt w:val="decimal"/>
      <w:lvlText w:val="%4."/>
      <w:lvlJc w:val="left"/>
      <w:pPr>
        <w:ind w:left="2740" w:hanging="360"/>
      </w:pPr>
    </w:lvl>
    <w:lvl w:ilvl="4" w:tplc="FFFFFFFF" w:tentative="1">
      <w:start w:val="1"/>
      <w:numFmt w:val="lowerLetter"/>
      <w:lvlText w:val="%5."/>
      <w:lvlJc w:val="left"/>
      <w:pPr>
        <w:ind w:left="3460" w:hanging="360"/>
      </w:pPr>
    </w:lvl>
    <w:lvl w:ilvl="5" w:tplc="FFFFFFFF" w:tentative="1">
      <w:start w:val="1"/>
      <w:numFmt w:val="lowerRoman"/>
      <w:lvlText w:val="%6."/>
      <w:lvlJc w:val="right"/>
      <w:pPr>
        <w:ind w:left="4180" w:hanging="180"/>
      </w:pPr>
    </w:lvl>
    <w:lvl w:ilvl="6" w:tplc="FFFFFFFF" w:tentative="1">
      <w:start w:val="1"/>
      <w:numFmt w:val="decimal"/>
      <w:lvlText w:val="%7."/>
      <w:lvlJc w:val="left"/>
      <w:pPr>
        <w:ind w:left="4900" w:hanging="360"/>
      </w:pPr>
    </w:lvl>
    <w:lvl w:ilvl="7" w:tplc="FFFFFFFF" w:tentative="1">
      <w:start w:val="1"/>
      <w:numFmt w:val="lowerLetter"/>
      <w:lvlText w:val="%8."/>
      <w:lvlJc w:val="left"/>
      <w:pPr>
        <w:ind w:left="5620" w:hanging="360"/>
      </w:pPr>
    </w:lvl>
    <w:lvl w:ilvl="8" w:tplc="FFFFFFFF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079F007B"/>
    <w:multiLevelType w:val="hybridMultilevel"/>
    <w:tmpl w:val="4AFAA904"/>
    <w:lvl w:ilvl="0" w:tplc="0410000F">
      <w:start w:val="1"/>
      <w:numFmt w:val="decimal"/>
      <w:lvlText w:val="%1."/>
      <w:lvlJc w:val="left"/>
      <w:pPr>
        <w:ind w:left="940" w:hanging="360"/>
      </w:pPr>
    </w:lvl>
    <w:lvl w:ilvl="1" w:tplc="04100019" w:tentative="1">
      <w:start w:val="1"/>
      <w:numFmt w:val="lowerLetter"/>
      <w:lvlText w:val="%2."/>
      <w:lvlJc w:val="left"/>
      <w:pPr>
        <w:ind w:left="1660" w:hanging="360"/>
      </w:pPr>
    </w:lvl>
    <w:lvl w:ilvl="2" w:tplc="0410001B" w:tentative="1">
      <w:start w:val="1"/>
      <w:numFmt w:val="lowerRoman"/>
      <w:lvlText w:val="%3."/>
      <w:lvlJc w:val="right"/>
      <w:pPr>
        <w:ind w:left="2380" w:hanging="180"/>
      </w:pPr>
    </w:lvl>
    <w:lvl w:ilvl="3" w:tplc="0410000F" w:tentative="1">
      <w:start w:val="1"/>
      <w:numFmt w:val="decimal"/>
      <w:lvlText w:val="%4."/>
      <w:lvlJc w:val="left"/>
      <w:pPr>
        <w:ind w:left="3100" w:hanging="360"/>
      </w:pPr>
    </w:lvl>
    <w:lvl w:ilvl="4" w:tplc="04100019" w:tentative="1">
      <w:start w:val="1"/>
      <w:numFmt w:val="lowerLetter"/>
      <w:lvlText w:val="%5."/>
      <w:lvlJc w:val="left"/>
      <w:pPr>
        <w:ind w:left="3820" w:hanging="360"/>
      </w:pPr>
    </w:lvl>
    <w:lvl w:ilvl="5" w:tplc="0410001B" w:tentative="1">
      <w:start w:val="1"/>
      <w:numFmt w:val="lowerRoman"/>
      <w:lvlText w:val="%6."/>
      <w:lvlJc w:val="right"/>
      <w:pPr>
        <w:ind w:left="4540" w:hanging="180"/>
      </w:pPr>
    </w:lvl>
    <w:lvl w:ilvl="6" w:tplc="0410000F" w:tentative="1">
      <w:start w:val="1"/>
      <w:numFmt w:val="decimal"/>
      <w:lvlText w:val="%7."/>
      <w:lvlJc w:val="left"/>
      <w:pPr>
        <w:ind w:left="5260" w:hanging="360"/>
      </w:pPr>
    </w:lvl>
    <w:lvl w:ilvl="7" w:tplc="04100019" w:tentative="1">
      <w:start w:val="1"/>
      <w:numFmt w:val="lowerLetter"/>
      <w:lvlText w:val="%8."/>
      <w:lvlJc w:val="left"/>
      <w:pPr>
        <w:ind w:left="5980" w:hanging="360"/>
      </w:pPr>
    </w:lvl>
    <w:lvl w:ilvl="8" w:tplc="0410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 w15:restartNumberingAfterBreak="0">
    <w:nsid w:val="07D06DE5"/>
    <w:multiLevelType w:val="hybridMultilevel"/>
    <w:tmpl w:val="6046F2C4"/>
    <w:lvl w:ilvl="0" w:tplc="EA205AC2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0B032F26"/>
    <w:multiLevelType w:val="hybridMultilevel"/>
    <w:tmpl w:val="722685A2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01517E3"/>
    <w:multiLevelType w:val="hybridMultilevel"/>
    <w:tmpl w:val="2D8CE0A6"/>
    <w:lvl w:ilvl="0" w:tplc="75E08044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A04BE"/>
    <w:multiLevelType w:val="hybridMultilevel"/>
    <w:tmpl w:val="37E497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0018C"/>
    <w:multiLevelType w:val="hybridMultilevel"/>
    <w:tmpl w:val="C24451BC"/>
    <w:lvl w:ilvl="0" w:tplc="FFFFFFFF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9010E"/>
    <w:multiLevelType w:val="hybridMultilevel"/>
    <w:tmpl w:val="2C9E1E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276E70AD"/>
    <w:multiLevelType w:val="hybridMultilevel"/>
    <w:tmpl w:val="D5E66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63480"/>
    <w:multiLevelType w:val="hybridMultilevel"/>
    <w:tmpl w:val="8AEAD7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E54AC"/>
    <w:multiLevelType w:val="hybridMultilevel"/>
    <w:tmpl w:val="0D1E97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638B6"/>
    <w:multiLevelType w:val="hybridMultilevel"/>
    <w:tmpl w:val="9F8C3C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51F73"/>
    <w:multiLevelType w:val="hybridMultilevel"/>
    <w:tmpl w:val="7892E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767F0"/>
    <w:multiLevelType w:val="hybridMultilevel"/>
    <w:tmpl w:val="ABCAED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7209"/>
    <w:multiLevelType w:val="hybridMultilevel"/>
    <w:tmpl w:val="4C06FD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23FF9"/>
    <w:multiLevelType w:val="hybridMultilevel"/>
    <w:tmpl w:val="D69A51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84499"/>
    <w:multiLevelType w:val="hybridMultilevel"/>
    <w:tmpl w:val="BCCEB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74DFD"/>
    <w:multiLevelType w:val="hybridMultilevel"/>
    <w:tmpl w:val="3F40F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322B1"/>
    <w:multiLevelType w:val="hybridMultilevel"/>
    <w:tmpl w:val="35381D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42660"/>
    <w:multiLevelType w:val="hybridMultilevel"/>
    <w:tmpl w:val="F2402F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E083E"/>
    <w:multiLevelType w:val="hybridMultilevel"/>
    <w:tmpl w:val="A3E03A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16275"/>
    <w:multiLevelType w:val="hybridMultilevel"/>
    <w:tmpl w:val="DFBCF1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53DD4"/>
    <w:multiLevelType w:val="hybridMultilevel"/>
    <w:tmpl w:val="460EE8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17726"/>
    <w:multiLevelType w:val="hybridMultilevel"/>
    <w:tmpl w:val="2B76CF96"/>
    <w:lvl w:ilvl="0" w:tplc="75E08044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5B632526"/>
    <w:multiLevelType w:val="hybridMultilevel"/>
    <w:tmpl w:val="660C6C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423E1"/>
    <w:multiLevelType w:val="hybridMultilevel"/>
    <w:tmpl w:val="564C1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A6C6E"/>
    <w:multiLevelType w:val="hybridMultilevel"/>
    <w:tmpl w:val="16C627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A2643"/>
    <w:multiLevelType w:val="hybridMultilevel"/>
    <w:tmpl w:val="1F322D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9659A"/>
    <w:multiLevelType w:val="hybridMultilevel"/>
    <w:tmpl w:val="0BF4081C"/>
    <w:lvl w:ilvl="0" w:tplc="75E08044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66B6B"/>
    <w:multiLevelType w:val="hybridMultilevel"/>
    <w:tmpl w:val="FEC80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062585">
    <w:abstractNumId w:val="14"/>
  </w:num>
  <w:num w:numId="2" w16cid:durableId="375129639">
    <w:abstractNumId w:val="25"/>
  </w:num>
  <w:num w:numId="3" w16cid:durableId="94177900">
    <w:abstractNumId w:val="30"/>
  </w:num>
  <w:num w:numId="4" w16cid:durableId="814833437">
    <w:abstractNumId w:val="6"/>
  </w:num>
  <w:num w:numId="5" w16cid:durableId="648941799">
    <w:abstractNumId w:val="13"/>
  </w:num>
  <w:num w:numId="6" w16cid:durableId="1111822525">
    <w:abstractNumId w:val="21"/>
  </w:num>
  <w:num w:numId="7" w16cid:durableId="1018238037">
    <w:abstractNumId w:val="19"/>
  </w:num>
  <w:num w:numId="8" w16cid:durableId="426969005">
    <w:abstractNumId w:val="8"/>
  </w:num>
  <w:num w:numId="9" w16cid:durableId="1036853464">
    <w:abstractNumId w:val="11"/>
  </w:num>
  <w:num w:numId="10" w16cid:durableId="399137692">
    <w:abstractNumId w:val="15"/>
  </w:num>
  <w:num w:numId="11" w16cid:durableId="515192910">
    <w:abstractNumId w:val="23"/>
  </w:num>
  <w:num w:numId="12" w16cid:durableId="798693356">
    <w:abstractNumId w:val="26"/>
  </w:num>
  <w:num w:numId="13" w16cid:durableId="1812555520">
    <w:abstractNumId w:val="18"/>
  </w:num>
  <w:num w:numId="14" w16cid:durableId="1069497542">
    <w:abstractNumId w:val="12"/>
  </w:num>
  <w:num w:numId="15" w16cid:durableId="1804276735">
    <w:abstractNumId w:val="17"/>
  </w:num>
  <w:num w:numId="16" w16cid:durableId="821655375">
    <w:abstractNumId w:val="28"/>
  </w:num>
  <w:num w:numId="17" w16cid:durableId="608010210">
    <w:abstractNumId w:val="20"/>
  </w:num>
  <w:num w:numId="18" w16cid:durableId="339745030">
    <w:abstractNumId w:val="9"/>
  </w:num>
  <w:num w:numId="19" w16cid:durableId="832260388">
    <w:abstractNumId w:val="10"/>
  </w:num>
  <w:num w:numId="20" w16cid:durableId="2143765806">
    <w:abstractNumId w:val="22"/>
  </w:num>
  <w:num w:numId="21" w16cid:durableId="648093475">
    <w:abstractNumId w:val="24"/>
  </w:num>
  <w:num w:numId="22" w16cid:durableId="983319853">
    <w:abstractNumId w:val="5"/>
  </w:num>
  <w:num w:numId="23" w16cid:durableId="111751500">
    <w:abstractNumId w:val="29"/>
  </w:num>
  <w:num w:numId="24" w16cid:durableId="787235989">
    <w:abstractNumId w:val="4"/>
  </w:num>
  <w:num w:numId="25" w16cid:durableId="2132161955">
    <w:abstractNumId w:val="0"/>
  </w:num>
  <w:num w:numId="26" w16cid:durableId="435370819">
    <w:abstractNumId w:val="16"/>
  </w:num>
  <w:num w:numId="27" w16cid:durableId="750466133">
    <w:abstractNumId w:val="27"/>
  </w:num>
  <w:num w:numId="28" w16cid:durableId="691222855">
    <w:abstractNumId w:val="2"/>
  </w:num>
  <w:num w:numId="29" w16cid:durableId="1702122100">
    <w:abstractNumId w:val="3"/>
  </w:num>
  <w:num w:numId="30" w16cid:durableId="861432394">
    <w:abstractNumId w:val="1"/>
  </w:num>
  <w:num w:numId="31" w16cid:durableId="11059252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4B"/>
    <w:rsid w:val="0008650F"/>
    <w:rsid w:val="000B765C"/>
    <w:rsid w:val="000D7A4D"/>
    <w:rsid w:val="000E18AE"/>
    <w:rsid w:val="00140873"/>
    <w:rsid w:val="00151DBA"/>
    <w:rsid w:val="00173BB0"/>
    <w:rsid w:val="001F6D9E"/>
    <w:rsid w:val="00253311"/>
    <w:rsid w:val="00266ACA"/>
    <w:rsid w:val="00286B3A"/>
    <w:rsid w:val="002A2FF4"/>
    <w:rsid w:val="002A51E0"/>
    <w:rsid w:val="002B4FA0"/>
    <w:rsid w:val="002B7F80"/>
    <w:rsid w:val="002D0F36"/>
    <w:rsid w:val="002D161B"/>
    <w:rsid w:val="00335E36"/>
    <w:rsid w:val="00340784"/>
    <w:rsid w:val="003B349C"/>
    <w:rsid w:val="00401092"/>
    <w:rsid w:val="004238DA"/>
    <w:rsid w:val="0042422B"/>
    <w:rsid w:val="0046258B"/>
    <w:rsid w:val="00484282"/>
    <w:rsid w:val="00494007"/>
    <w:rsid w:val="004C0F06"/>
    <w:rsid w:val="004E05B8"/>
    <w:rsid w:val="004E4FC9"/>
    <w:rsid w:val="0052444A"/>
    <w:rsid w:val="005334A6"/>
    <w:rsid w:val="005368C1"/>
    <w:rsid w:val="005454CA"/>
    <w:rsid w:val="005737CF"/>
    <w:rsid w:val="005C230F"/>
    <w:rsid w:val="005E288D"/>
    <w:rsid w:val="005E6F92"/>
    <w:rsid w:val="005F71E8"/>
    <w:rsid w:val="0060546C"/>
    <w:rsid w:val="0063071D"/>
    <w:rsid w:val="006647E6"/>
    <w:rsid w:val="00680C18"/>
    <w:rsid w:val="006822C9"/>
    <w:rsid w:val="00692244"/>
    <w:rsid w:val="006E35ED"/>
    <w:rsid w:val="006F6D66"/>
    <w:rsid w:val="00703803"/>
    <w:rsid w:val="007063FC"/>
    <w:rsid w:val="00751364"/>
    <w:rsid w:val="00767ED2"/>
    <w:rsid w:val="007843F3"/>
    <w:rsid w:val="007A59D4"/>
    <w:rsid w:val="007A5D03"/>
    <w:rsid w:val="007C3B4E"/>
    <w:rsid w:val="007D4365"/>
    <w:rsid w:val="007F1D08"/>
    <w:rsid w:val="00813B2B"/>
    <w:rsid w:val="00832CEA"/>
    <w:rsid w:val="008A0B17"/>
    <w:rsid w:val="008D5AFB"/>
    <w:rsid w:val="008E1D36"/>
    <w:rsid w:val="009237DB"/>
    <w:rsid w:val="009366E6"/>
    <w:rsid w:val="009B02EF"/>
    <w:rsid w:val="009B6CE2"/>
    <w:rsid w:val="009C1543"/>
    <w:rsid w:val="009E6FB6"/>
    <w:rsid w:val="00A25572"/>
    <w:rsid w:val="00A316DE"/>
    <w:rsid w:val="00A727E6"/>
    <w:rsid w:val="00AE7147"/>
    <w:rsid w:val="00B042FB"/>
    <w:rsid w:val="00B04EA6"/>
    <w:rsid w:val="00B562E6"/>
    <w:rsid w:val="00B84B15"/>
    <w:rsid w:val="00BA1CE4"/>
    <w:rsid w:val="00BB2791"/>
    <w:rsid w:val="00BB39D1"/>
    <w:rsid w:val="00C357FF"/>
    <w:rsid w:val="00C37409"/>
    <w:rsid w:val="00C6781C"/>
    <w:rsid w:val="00CC2FB8"/>
    <w:rsid w:val="00CC5583"/>
    <w:rsid w:val="00CE7820"/>
    <w:rsid w:val="00CF00D9"/>
    <w:rsid w:val="00D27402"/>
    <w:rsid w:val="00D300D8"/>
    <w:rsid w:val="00D32516"/>
    <w:rsid w:val="00D77969"/>
    <w:rsid w:val="00DA0707"/>
    <w:rsid w:val="00DA2E32"/>
    <w:rsid w:val="00DA7526"/>
    <w:rsid w:val="00DB15D4"/>
    <w:rsid w:val="00DB6F23"/>
    <w:rsid w:val="00DC00A8"/>
    <w:rsid w:val="00DC38B1"/>
    <w:rsid w:val="00DD7EFA"/>
    <w:rsid w:val="00DE049F"/>
    <w:rsid w:val="00DF2C71"/>
    <w:rsid w:val="00E05A7F"/>
    <w:rsid w:val="00E123B2"/>
    <w:rsid w:val="00E145EE"/>
    <w:rsid w:val="00E163FD"/>
    <w:rsid w:val="00E404FE"/>
    <w:rsid w:val="00E52702"/>
    <w:rsid w:val="00E5528C"/>
    <w:rsid w:val="00E70BE7"/>
    <w:rsid w:val="00E85D63"/>
    <w:rsid w:val="00ED18B1"/>
    <w:rsid w:val="00F36920"/>
    <w:rsid w:val="00F70C97"/>
    <w:rsid w:val="00F77170"/>
    <w:rsid w:val="00F96536"/>
    <w:rsid w:val="00FC6C4B"/>
    <w:rsid w:val="00FE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198A"/>
  <w15:chartTrackingRefBased/>
  <w15:docId w15:val="{FFDB98FF-5254-4C63-810A-AD8C1C2B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369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36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369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D0F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F369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6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6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369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369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D0F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sommario">
    <w:name w:val="TOC Heading"/>
    <w:basedOn w:val="Titolo1"/>
    <w:next w:val="Normale"/>
    <w:uiPriority w:val="39"/>
    <w:unhideWhenUsed/>
    <w:qFormat/>
    <w:rsid w:val="00286B3A"/>
    <w:pPr>
      <w:outlineLvl w:val="9"/>
    </w:pPr>
    <w:rPr>
      <w:kern w:val="0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7843F3"/>
    <w:pPr>
      <w:tabs>
        <w:tab w:val="right" w:leader="dot" w:pos="9628"/>
      </w:tabs>
      <w:spacing w:after="0"/>
    </w:pPr>
    <w:rPr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7C3B4E"/>
    <w:pPr>
      <w:tabs>
        <w:tab w:val="right" w:leader="dot" w:pos="9628"/>
      </w:tabs>
      <w:spacing w:after="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843F3"/>
    <w:pPr>
      <w:tabs>
        <w:tab w:val="right" w:leader="dot" w:pos="9628"/>
      </w:tabs>
      <w:spacing w:after="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286B3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85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0B880-5DEE-4958-810A-4A7629F57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7328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33</cp:revision>
  <cp:lastPrinted>2025-09-23T15:46:00Z</cp:lastPrinted>
  <dcterms:created xsi:type="dcterms:W3CDTF">2025-07-29T13:52:00Z</dcterms:created>
  <dcterms:modified xsi:type="dcterms:W3CDTF">2026-04-28T09:32:00Z</dcterms:modified>
</cp:coreProperties>
</file>